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589" w:rsidRDefault="00F16589" w:rsidP="00DE352C">
      <w:pPr>
        <w:spacing w:before="100" w:beforeAutospacing="1" w:after="100" w:afterAutospacing="1" w:line="240" w:lineRule="auto"/>
        <w:jc w:val="center"/>
        <w:rPr>
          <w:rFonts w:ascii="Arial" w:eastAsia="Times New Roman" w:hAnsi="Arial" w:cs="Arial"/>
          <w:b/>
          <w:bCs/>
          <w:color w:val="000000"/>
          <w:sz w:val="18"/>
          <w:lang w:eastAsia="ru-RU"/>
        </w:rPr>
      </w:pPr>
    </w:p>
    <w:tbl>
      <w:tblPr>
        <w:tblStyle w:val="a5"/>
        <w:tblpPr w:leftFromText="180" w:rightFromText="180" w:vertAnchor="text" w:horzAnchor="margin" w:tblpY="-547"/>
        <w:tblW w:w="0" w:type="auto"/>
        <w:tblLook w:val="04A0" w:firstRow="1" w:lastRow="0" w:firstColumn="1" w:lastColumn="0" w:noHBand="0" w:noVBand="1"/>
      </w:tblPr>
      <w:tblGrid>
        <w:gridCol w:w="4785"/>
        <w:gridCol w:w="4786"/>
      </w:tblGrid>
      <w:tr w:rsidR="00F16589" w:rsidTr="00F1658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589" w:rsidRDefault="00F16589">
            <w:pPr>
              <w:rPr>
                <w:sz w:val="24"/>
                <w:szCs w:val="24"/>
              </w:rPr>
            </w:pPr>
            <w:r>
              <w:t xml:space="preserve">     </w:t>
            </w:r>
          </w:p>
          <w:p w:rsidR="00F16589" w:rsidRDefault="00F16589">
            <w:r>
              <w:t xml:space="preserve"> Принято                                                                                                                                                                                                                                         </w:t>
            </w:r>
          </w:p>
          <w:p w:rsidR="00F16589" w:rsidRDefault="00F16589">
            <w:proofErr w:type="gramStart"/>
            <w:r>
              <w:t>на</w:t>
            </w:r>
            <w:proofErr w:type="gramEnd"/>
            <w:r>
              <w:t xml:space="preserve"> Педагогическом совете                                                                                          Утверждаю:</w:t>
            </w:r>
          </w:p>
          <w:p w:rsidR="00F16589" w:rsidRDefault="00A45F65">
            <w:pPr>
              <w:jc w:val="right"/>
              <w:rPr>
                <w:rFonts w:ascii="Times New Roman" w:eastAsia="Times New Roman" w:hAnsi="Times New Roman" w:cs="Times New Roman"/>
              </w:rPr>
            </w:pPr>
            <w:proofErr w:type="gramStart"/>
            <w:r>
              <w:t>от</w:t>
            </w:r>
            <w:proofErr w:type="gramEnd"/>
            <w:r>
              <w:t xml:space="preserve"> 03.09.15</w:t>
            </w:r>
            <w:r w:rsidR="00F16589">
              <w:t xml:space="preserve">г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2981" w:rsidRDefault="00162981" w:rsidP="00162981">
            <w:pPr>
              <w:jc w:val="right"/>
              <w:rPr>
                <w:rFonts w:ascii="Calibri" w:eastAsia="Times New Roman" w:hAnsi="Calibri" w:cs="Calibri"/>
              </w:rPr>
            </w:pPr>
            <w:r>
              <w:t>Утверждаю:</w:t>
            </w:r>
          </w:p>
          <w:p w:rsidR="00162981" w:rsidRDefault="00162981" w:rsidP="00162981">
            <w:pPr>
              <w:jc w:val="right"/>
            </w:pPr>
            <w:r>
              <w:t xml:space="preserve">Директор МКОУ      </w:t>
            </w:r>
            <w:r w:rsidR="00A45F65">
              <w:t xml:space="preserve">                        </w:t>
            </w:r>
            <w:proofErr w:type="gramStart"/>
            <w:r w:rsidR="00A45F65">
              <w:t xml:space="preserve">   «</w:t>
            </w:r>
            <w:proofErr w:type="spellStart"/>
            <w:proofErr w:type="gramEnd"/>
            <w:r w:rsidR="00A45F65">
              <w:t>Аккинская</w:t>
            </w:r>
            <w:proofErr w:type="spellEnd"/>
            <w:r w:rsidR="00A45F65">
              <w:t xml:space="preserve"> СОШ</w:t>
            </w:r>
            <w:r>
              <w:t>»</w:t>
            </w:r>
          </w:p>
          <w:p w:rsidR="00162981" w:rsidRDefault="00162981" w:rsidP="00162981">
            <w:pPr>
              <w:jc w:val="right"/>
            </w:pPr>
            <w:r>
              <w:t xml:space="preserve">    </w:t>
            </w:r>
            <w:r w:rsidR="00A45F65">
              <w:t xml:space="preserve">       _____________Рамазанов А.Н.</w:t>
            </w:r>
            <w:bookmarkStart w:id="0" w:name="_GoBack"/>
            <w:bookmarkEnd w:id="0"/>
          </w:p>
          <w:p w:rsidR="00F16589" w:rsidRDefault="00F16589">
            <w:pPr>
              <w:jc w:val="right"/>
            </w:pPr>
          </w:p>
          <w:p w:rsidR="00F16589" w:rsidRDefault="00F16589"/>
          <w:p w:rsidR="00F16589" w:rsidRDefault="00F16589"/>
          <w:p w:rsidR="00F16589" w:rsidRDefault="00F16589"/>
          <w:p w:rsidR="00F16589" w:rsidRDefault="00F16589">
            <w:pPr>
              <w:rPr>
                <w:rFonts w:ascii="Times New Roman" w:eastAsia="Times New Roman" w:hAnsi="Times New Roman" w:cs="Times New Roman"/>
              </w:rPr>
            </w:pPr>
          </w:p>
        </w:tc>
      </w:tr>
    </w:tbl>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ПОЛОЖЕНИЕ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proofErr w:type="gramStart"/>
      <w:r w:rsidRPr="00DE352C">
        <w:rPr>
          <w:rFonts w:ascii="Arial" w:eastAsia="Times New Roman" w:hAnsi="Arial" w:cs="Arial"/>
          <w:b/>
          <w:bCs/>
          <w:color w:val="000000"/>
          <w:sz w:val="18"/>
          <w:lang w:eastAsia="ru-RU"/>
        </w:rPr>
        <w:t>О </w:t>
      </w:r>
      <w:r w:rsidRPr="00DE352C">
        <w:rPr>
          <w:rFonts w:ascii="Arial" w:eastAsia="Times New Roman" w:hAnsi="Arial" w:cs="Arial"/>
          <w:color w:val="000000"/>
          <w:sz w:val="18"/>
          <w:szCs w:val="18"/>
          <w:lang w:eastAsia="ru-RU"/>
        </w:rPr>
        <w:t> </w:t>
      </w:r>
      <w:r w:rsidRPr="00DE352C">
        <w:rPr>
          <w:rFonts w:ascii="Arial" w:eastAsia="Times New Roman" w:hAnsi="Arial" w:cs="Arial"/>
          <w:b/>
          <w:bCs/>
          <w:color w:val="000000"/>
          <w:sz w:val="18"/>
          <w:lang w:eastAsia="ru-RU"/>
        </w:rPr>
        <w:t>ФОРМАХ</w:t>
      </w:r>
      <w:proofErr w:type="gramEnd"/>
      <w:r w:rsidRPr="00DE352C">
        <w:rPr>
          <w:rFonts w:ascii="Arial" w:eastAsia="Times New Roman" w:hAnsi="Arial" w:cs="Arial"/>
          <w:b/>
          <w:bCs/>
          <w:color w:val="000000"/>
          <w:sz w:val="18"/>
          <w:lang w:eastAsia="ru-RU"/>
        </w:rPr>
        <w:t>, ПЕРИОДИЧНОСТИ И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ТЕКУЩЕГО КОНТРОЛЯ УСПЕВАЕМОСТИ И ПРОМЕЖУТОЧНОЙ АТТЕСТАЦИИ ОБУЧАЮЩИХСЯ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1. ОБЩИЕ ПОЛОЖЕНИЯ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1.1. Настоящее Положение о формах, периодичности и порядке текущего контроля успеваемости и промежуточной аттестации обучающихся (далее - Положение), разработано в соответствии с Федеральным Законом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утвержденным приказом Министерства образования и науки Российской Федерации от 30 августа 2013 г. № 1015, Правилами осуществления мониторинга системы образования (Постановление Правительства РФ от 5 августа 2013 г. № 662), федеральными государственными образовательными стандартами основного (Приказ </w:t>
      </w:r>
      <w:proofErr w:type="spellStart"/>
      <w:r w:rsidRPr="00DE352C">
        <w:rPr>
          <w:rFonts w:ascii="Arial" w:eastAsia="Times New Roman" w:hAnsi="Arial" w:cs="Arial"/>
          <w:color w:val="000000"/>
          <w:sz w:val="18"/>
          <w:szCs w:val="18"/>
          <w:lang w:eastAsia="ru-RU"/>
        </w:rPr>
        <w:t>Минобрнауки</w:t>
      </w:r>
      <w:proofErr w:type="spellEnd"/>
      <w:r w:rsidRPr="00DE352C">
        <w:rPr>
          <w:rFonts w:ascii="Arial" w:eastAsia="Times New Roman" w:hAnsi="Arial" w:cs="Arial"/>
          <w:color w:val="000000"/>
          <w:sz w:val="18"/>
          <w:szCs w:val="18"/>
          <w:lang w:eastAsia="ru-RU"/>
        </w:rPr>
        <w:t xml:space="preserve"> РФ от17 декабря 2010 г. № 1897) и среднего (Приказ </w:t>
      </w:r>
      <w:proofErr w:type="spellStart"/>
      <w:r w:rsidRPr="00DE352C">
        <w:rPr>
          <w:rFonts w:ascii="Arial" w:eastAsia="Times New Roman" w:hAnsi="Arial" w:cs="Arial"/>
          <w:color w:val="000000"/>
          <w:sz w:val="18"/>
          <w:szCs w:val="18"/>
          <w:lang w:eastAsia="ru-RU"/>
        </w:rPr>
        <w:t>Минобрнауки</w:t>
      </w:r>
      <w:proofErr w:type="spellEnd"/>
      <w:r w:rsidRPr="00DE352C">
        <w:rPr>
          <w:rFonts w:ascii="Arial" w:eastAsia="Times New Roman" w:hAnsi="Arial" w:cs="Arial"/>
          <w:color w:val="000000"/>
          <w:sz w:val="18"/>
          <w:szCs w:val="18"/>
          <w:lang w:eastAsia="ru-RU"/>
        </w:rPr>
        <w:t xml:space="preserve"> РФ от 17 мая 2012 г. № 413)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1.2.      Положение устанавливает нормативное регулирование деятельности Педагогического совета, администрации, методической службы и участников образовательного процесса СОГКОУ «Вечерняя (сменная) общеобразовательная школа № 6» (далее – Школа) в вопросах промежуточной аттестации и перевода обучающихся в следующий класс.</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2.СОДЕРЖАНИЕ, ФОРМЫ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ТЕКУЩЕГО КОНТРОЛЯ УСПЕВАЕМОСТИ ОБУЧАЮЩИХСЯ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 Текущий контроль успеваемости обучающихся проводится в течение учебного периода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DE352C">
        <w:rPr>
          <w:rFonts w:ascii="Arial" w:eastAsia="Times New Roman" w:hAnsi="Arial" w:cs="Arial"/>
          <w:color w:val="000000"/>
          <w:sz w:val="18"/>
          <w:szCs w:val="18"/>
          <w:lang w:eastAsia="ru-RU"/>
        </w:rPr>
        <w:t>деятельностно</w:t>
      </w:r>
      <w:proofErr w:type="spellEnd"/>
      <w:r w:rsidRPr="00DE352C">
        <w:rPr>
          <w:rFonts w:ascii="Arial" w:eastAsia="Times New Roman" w:hAnsi="Arial" w:cs="Arial"/>
          <w:color w:val="000000"/>
          <w:sz w:val="18"/>
          <w:szCs w:val="18"/>
          <w:lang w:eastAsia="ru-RU"/>
        </w:rPr>
        <w:t>-коммуникативных умений, ценностных ориентаций.</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2.4. Руководители методических объединений, заместитель директора Школы по УВР контролируют ход текущего контроля успеваемости обучающихся, при необходимости оказывают методическую помощь учителю в его проведении.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2.5. График проведения обязательных форм текущего контроля успеваемости обучающихся (письменных контрольных работ) представляется учителем заместителю директора Школы по УВР на каждое полугодие, утверждается руководителем Школы и является открытым для всех педагогических работников </w:t>
      </w:r>
      <w:proofErr w:type="gramStart"/>
      <w:r w:rsidRPr="00DE352C">
        <w:rPr>
          <w:rFonts w:ascii="Arial" w:eastAsia="Times New Roman" w:hAnsi="Arial" w:cs="Arial"/>
          <w:color w:val="000000"/>
          <w:sz w:val="18"/>
          <w:szCs w:val="18"/>
          <w:lang w:eastAsia="ru-RU"/>
        </w:rPr>
        <w:t>и  обучающихся</w:t>
      </w:r>
      <w:proofErr w:type="gramEnd"/>
      <w:r w:rsidRPr="00DE352C">
        <w:rPr>
          <w:rFonts w:ascii="Arial" w:eastAsia="Times New Roman" w:hAnsi="Arial" w:cs="Arial"/>
          <w:color w:val="000000"/>
          <w:sz w:val="18"/>
          <w:szCs w:val="18"/>
          <w:lang w:eastAsia="ru-RU"/>
        </w:rPr>
        <w:t>.</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Успеваемость всех обучающихся 5-12 классов Школы подлежит текущему контролю в виде отметок по пятибалльной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2.7. Оценка устного ответа обучающегося при текущем контроле успеваемости выставляется в классный журнал в виде отметки по 5-балльной системе в конце урока.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Письменные, самостоятельные, контрольные и другие виды работ обучающихся оцениваются по 5-балльной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2.9. 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на страницах ликвидации </w:t>
      </w:r>
      <w:proofErr w:type="gramStart"/>
      <w:r w:rsidRPr="00DE352C">
        <w:rPr>
          <w:rFonts w:ascii="Arial" w:eastAsia="Times New Roman" w:hAnsi="Arial" w:cs="Arial"/>
          <w:color w:val="000000"/>
          <w:sz w:val="18"/>
          <w:szCs w:val="18"/>
          <w:lang w:eastAsia="ru-RU"/>
        </w:rPr>
        <w:t>задолженностей..</w:t>
      </w:r>
      <w:proofErr w:type="gramEnd"/>
      <w:r w:rsidRPr="00DE352C">
        <w:rPr>
          <w:rFonts w:ascii="Arial" w:eastAsia="Times New Roman" w:hAnsi="Arial" w:cs="Arial"/>
          <w:color w:val="000000"/>
          <w:sz w:val="18"/>
          <w:szCs w:val="18"/>
          <w:lang w:eastAsia="ru-RU"/>
        </w:rPr>
        <w:t xml:space="preserve"> При выставлении полугодовой оценки учащегося учитывается его успешность на протяжении всего периода подлежащего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2.10.Успеваемость обучающихся, занимающихся по индивидуальному учебному </w:t>
      </w:r>
      <w:proofErr w:type="gramStart"/>
      <w:r w:rsidRPr="00DE352C">
        <w:rPr>
          <w:rFonts w:ascii="Arial" w:eastAsia="Times New Roman" w:hAnsi="Arial" w:cs="Arial"/>
          <w:color w:val="000000"/>
          <w:sz w:val="18"/>
          <w:szCs w:val="18"/>
          <w:lang w:eastAsia="ru-RU"/>
        </w:rPr>
        <w:t xml:space="preserve">плану,   </w:t>
      </w:r>
      <w:proofErr w:type="gramEnd"/>
      <w:r w:rsidRPr="00DE352C">
        <w:rPr>
          <w:rFonts w:ascii="Arial" w:eastAsia="Times New Roman" w:hAnsi="Arial" w:cs="Arial"/>
          <w:color w:val="000000"/>
          <w:sz w:val="18"/>
          <w:szCs w:val="18"/>
          <w:lang w:eastAsia="ru-RU"/>
        </w:rPr>
        <w:t>подлежит текущему контролю по предметам, включенным в этот план.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2.11. Обучающиеся, пропустившие по не зависящим от них обстоятельствам 2/3 учебного</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времени</w:t>
      </w:r>
      <w:proofErr w:type="gramEnd"/>
      <w:r w:rsidRPr="00DE352C">
        <w:rPr>
          <w:rFonts w:ascii="Arial" w:eastAsia="Times New Roman" w:hAnsi="Arial" w:cs="Arial"/>
          <w:color w:val="000000"/>
          <w:sz w:val="18"/>
          <w:szCs w:val="18"/>
          <w:lang w:eastAsia="ru-RU"/>
        </w:rPr>
        <w:t xml:space="preserve">, не аттестуются по итогам полугодия. Вопрос об аттестации </w:t>
      </w:r>
      <w:proofErr w:type="gramStart"/>
      <w:r w:rsidRPr="00DE352C">
        <w:rPr>
          <w:rFonts w:ascii="Arial" w:eastAsia="Times New Roman" w:hAnsi="Arial" w:cs="Arial"/>
          <w:color w:val="000000"/>
          <w:sz w:val="18"/>
          <w:szCs w:val="18"/>
          <w:lang w:eastAsia="ru-RU"/>
        </w:rPr>
        <w:t>таких  обучающихся</w:t>
      </w:r>
      <w:proofErr w:type="gramEnd"/>
      <w:r w:rsidRPr="00DE352C">
        <w:rPr>
          <w:rFonts w:ascii="Arial" w:eastAsia="Times New Roman" w:hAnsi="Arial" w:cs="Arial"/>
          <w:color w:val="000000"/>
          <w:sz w:val="18"/>
          <w:szCs w:val="18"/>
          <w:lang w:eastAsia="ru-RU"/>
        </w:rPr>
        <w:t xml:space="preserve"> решается в индивидуальном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ФОРМЫ, ПЕРИОДИЧНОСТЬ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Промежуточная аттестация обучающихся Школы проводится в   целях:</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определения</w:t>
      </w:r>
      <w:proofErr w:type="gramEnd"/>
      <w:r w:rsidRPr="00DE352C">
        <w:rPr>
          <w:rFonts w:ascii="Arial" w:eastAsia="Times New Roman" w:hAnsi="Arial" w:cs="Arial"/>
          <w:color w:val="000000"/>
          <w:sz w:val="18"/>
          <w:szCs w:val="18"/>
          <w:lang w:eastAsia="ru-RU"/>
        </w:rPr>
        <w:t xml:space="preserve"> уровня (базовый) усвоения учащимися обязательного минимума содержания образовательных программ общего образования реализуемых Школой;</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контроля</w:t>
      </w:r>
      <w:proofErr w:type="gramEnd"/>
      <w:r w:rsidRPr="00DE352C">
        <w:rPr>
          <w:rFonts w:ascii="Arial" w:eastAsia="Times New Roman" w:hAnsi="Arial" w:cs="Arial"/>
          <w:color w:val="000000"/>
          <w:sz w:val="18"/>
          <w:szCs w:val="18"/>
          <w:lang w:eastAsia="ru-RU"/>
        </w:rPr>
        <w:t xml:space="preserve"> за уровнем </w:t>
      </w:r>
      <w:proofErr w:type="spellStart"/>
      <w:r w:rsidRPr="00DE352C">
        <w:rPr>
          <w:rFonts w:ascii="Arial" w:eastAsia="Times New Roman" w:hAnsi="Arial" w:cs="Arial"/>
          <w:color w:val="000000"/>
          <w:sz w:val="18"/>
          <w:szCs w:val="18"/>
          <w:lang w:eastAsia="ru-RU"/>
        </w:rPr>
        <w:t>сформированности</w:t>
      </w:r>
      <w:proofErr w:type="spellEnd"/>
      <w:r w:rsidRPr="00DE352C">
        <w:rPr>
          <w:rFonts w:ascii="Arial" w:eastAsia="Times New Roman" w:hAnsi="Arial" w:cs="Arial"/>
          <w:color w:val="000000"/>
          <w:sz w:val="18"/>
          <w:szCs w:val="18"/>
          <w:lang w:eastAsia="ru-RU"/>
        </w:rPr>
        <w:t xml:space="preserve"> у обучающихся ключевых компетенций, опыта осуществления разнообразных видов деятельности;</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диагностики</w:t>
      </w:r>
      <w:proofErr w:type="gramEnd"/>
      <w:r w:rsidRPr="00DE352C">
        <w:rPr>
          <w:rFonts w:ascii="Arial" w:eastAsia="Times New Roman" w:hAnsi="Arial" w:cs="Arial"/>
          <w:color w:val="000000"/>
          <w:sz w:val="18"/>
          <w:szCs w:val="18"/>
          <w:lang w:eastAsia="ru-RU"/>
        </w:rPr>
        <w:t xml:space="preserve"> уровня </w:t>
      </w:r>
      <w:proofErr w:type="spellStart"/>
      <w:r w:rsidRPr="00DE352C">
        <w:rPr>
          <w:rFonts w:ascii="Arial" w:eastAsia="Times New Roman" w:hAnsi="Arial" w:cs="Arial"/>
          <w:color w:val="000000"/>
          <w:sz w:val="18"/>
          <w:szCs w:val="18"/>
          <w:lang w:eastAsia="ru-RU"/>
        </w:rPr>
        <w:t>обученности</w:t>
      </w:r>
      <w:proofErr w:type="spellEnd"/>
      <w:r w:rsidRPr="00DE352C">
        <w:rPr>
          <w:rFonts w:ascii="Arial" w:eastAsia="Times New Roman" w:hAnsi="Arial" w:cs="Arial"/>
          <w:color w:val="000000"/>
          <w:sz w:val="18"/>
          <w:szCs w:val="18"/>
          <w:lang w:eastAsia="ru-RU"/>
        </w:rPr>
        <w:t xml:space="preserve"> обучающихся;</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lastRenderedPageBreak/>
        <w:t>объективной</w:t>
      </w:r>
      <w:proofErr w:type="gramEnd"/>
      <w:r w:rsidRPr="00DE352C">
        <w:rPr>
          <w:rFonts w:ascii="Arial" w:eastAsia="Times New Roman" w:hAnsi="Arial" w:cs="Arial"/>
          <w:color w:val="000000"/>
          <w:sz w:val="18"/>
          <w:szCs w:val="18"/>
          <w:lang w:eastAsia="ru-RU"/>
        </w:rPr>
        <w:t xml:space="preserve"> оценки уровня подготовки обучающихся переводных и выпускных классов.</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Промежуточная аттестация заключается в определении учителем полноты степени прохождения учащимся программного материала и выставлении ему промежуточной итоговой оценки за полугодие и учебный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Промежуточная аттестация проводится в следующих формах: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оценивания</w:t>
      </w:r>
      <w:proofErr w:type="gramEnd"/>
      <w:r w:rsidRPr="00DE352C">
        <w:rPr>
          <w:rFonts w:ascii="Arial" w:eastAsia="Times New Roman" w:hAnsi="Arial" w:cs="Arial"/>
          <w:color w:val="000000"/>
          <w:sz w:val="18"/>
          <w:szCs w:val="18"/>
          <w:lang w:eastAsia="ru-RU"/>
        </w:rPr>
        <w:t xml:space="preserve"> обучающихся по итогам успеваемости в полугодии, за полугодие, учебный год;</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устного</w:t>
      </w:r>
      <w:proofErr w:type="gramEnd"/>
      <w:r w:rsidRPr="00DE352C">
        <w:rPr>
          <w:rFonts w:ascii="Arial" w:eastAsia="Times New Roman" w:hAnsi="Arial" w:cs="Arial"/>
          <w:color w:val="000000"/>
          <w:sz w:val="18"/>
          <w:szCs w:val="18"/>
          <w:lang w:eastAsia="ru-RU"/>
        </w:rPr>
        <w:t xml:space="preserve"> опроса;</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тестирования</w:t>
      </w:r>
      <w:proofErr w:type="gramEnd"/>
      <w:r w:rsidRPr="00DE352C">
        <w:rPr>
          <w:rFonts w:ascii="Arial" w:eastAsia="Times New Roman" w:hAnsi="Arial" w:cs="Arial"/>
          <w:color w:val="000000"/>
          <w:sz w:val="18"/>
          <w:szCs w:val="18"/>
          <w:lang w:eastAsia="ru-RU"/>
        </w:rPr>
        <w:t xml:space="preserve"> (в том числе с использованием информационно -телекоммуникационных технологий);</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текущих</w:t>
      </w:r>
      <w:proofErr w:type="gramEnd"/>
      <w:r w:rsidRPr="00DE352C">
        <w:rPr>
          <w:rFonts w:ascii="Arial" w:eastAsia="Times New Roman" w:hAnsi="Arial" w:cs="Arial"/>
          <w:color w:val="000000"/>
          <w:sz w:val="18"/>
          <w:szCs w:val="18"/>
          <w:lang w:eastAsia="ru-RU"/>
        </w:rPr>
        <w:t xml:space="preserve"> контрольных, самостоятельных, практических, лабораторных работ (диктантов, тестов, обобщений и т.д.), после изучения темы (раздела) или в процессе изучения темы (раздела) согласно планированию, программам;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контрольных</w:t>
      </w:r>
      <w:proofErr w:type="gramEnd"/>
      <w:r w:rsidRPr="00DE352C">
        <w:rPr>
          <w:rFonts w:ascii="Arial" w:eastAsia="Times New Roman" w:hAnsi="Arial" w:cs="Arial"/>
          <w:color w:val="000000"/>
          <w:sz w:val="18"/>
          <w:szCs w:val="18"/>
          <w:lang w:eastAsia="ru-RU"/>
        </w:rPr>
        <w:t xml:space="preserve"> срезов по определенным темам;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административных</w:t>
      </w:r>
      <w:proofErr w:type="gramEnd"/>
      <w:r w:rsidRPr="00DE352C">
        <w:rPr>
          <w:rFonts w:ascii="Arial" w:eastAsia="Times New Roman" w:hAnsi="Arial" w:cs="Arial"/>
          <w:color w:val="000000"/>
          <w:sz w:val="18"/>
          <w:szCs w:val="18"/>
          <w:lang w:eastAsia="ru-RU"/>
        </w:rPr>
        <w:t xml:space="preserve"> контрольных работ (стартовых, полугодовых, итоговых).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2.4. Промежуточная аттестация проводится по всем предметам в форме административных контрольных работ: стартовых, за полугодие, за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Административные контрольные работы проводятся по графику, разработанному заместителем директора по УР и утвержденному директором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Административные контрольные работы проводятся следующим образом:</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график</w:t>
      </w:r>
      <w:proofErr w:type="gramEnd"/>
      <w:r w:rsidRPr="00DE352C">
        <w:rPr>
          <w:rFonts w:ascii="Arial" w:eastAsia="Times New Roman" w:hAnsi="Arial" w:cs="Arial"/>
          <w:color w:val="000000"/>
          <w:sz w:val="18"/>
          <w:szCs w:val="18"/>
          <w:lang w:eastAsia="ru-RU"/>
        </w:rPr>
        <w:t xml:space="preserve"> административных контрольных работ, их форма в 5-12 классах разрабатывается заместителем директора по УР, рассматривается на заседании педагогического совета, утверждается директором Школы и доводится до сведения участников образовательного процесса не позднее, чем за 7 календарных дней до начала проведения контрольных работ;</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административные</w:t>
      </w:r>
      <w:proofErr w:type="gramEnd"/>
      <w:r w:rsidRPr="00DE352C">
        <w:rPr>
          <w:rFonts w:ascii="Arial" w:eastAsia="Times New Roman" w:hAnsi="Arial" w:cs="Arial"/>
          <w:color w:val="000000"/>
          <w:sz w:val="18"/>
          <w:szCs w:val="18"/>
          <w:lang w:eastAsia="ru-RU"/>
        </w:rPr>
        <w:t xml:space="preserve"> контрольные работы проводятся по текстам администрации, которые разрабатываются заместителем директора по УР и руководителем МО и доводятся до сведения учителя не менее чем за 1 час до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административные</w:t>
      </w:r>
      <w:proofErr w:type="gramEnd"/>
      <w:r w:rsidRPr="00DE352C">
        <w:rPr>
          <w:rFonts w:ascii="Arial" w:eastAsia="Times New Roman" w:hAnsi="Arial" w:cs="Arial"/>
          <w:color w:val="000000"/>
          <w:sz w:val="18"/>
          <w:szCs w:val="18"/>
          <w:lang w:eastAsia="ru-RU"/>
        </w:rPr>
        <w:t xml:space="preserve"> контрольные работы проводит учитель, преподающий предмет в данном классе;</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административные</w:t>
      </w:r>
      <w:proofErr w:type="gramEnd"/>
      <w:r w:rsidRPr="00DE352C">
        <w:rPr>
          <w:rFonts w:ascii="Arial" w:eastAsia="Times New Roman" w:hAnsi="Arial" w:cs="Arial"/>
          <w:color w:val="000000"/>
          <w:sz w:val="18"/>
          <w:szCs w:val="18"/>
          <w:lang w:eastAsia="ru-RU"/>
        </w:rPr>
        <w:t xml:space="preserve"> контрольные работы проверяются и оцениваются учителем (по пятибалльной системе). Анализ и проверенные работы сдаются заместителю директора по УР на следующий день после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оценка</w:t>
      </w:r>
      <w:proofErr w:type="gramEnd"/>
      <w:r w:rsidRPr="00DE352C">
        <w:rPr>
          <w:rFonts w:ascii="Arial" w:eastAsia="Times New Roman" w:hAnsi="Arial" w:cs="Arial"/>
          <w:color w:val="000000"/>
          <w:sz w:val="18"/>
          <w:szCs w:val="18"/>
          <w:lang w:eastAsia="ru-RU"/>
        </w:rPr>
        <w:t xml:space="preserve"> за административную контрольную работу выставляется в классном журнале в графе того дня, когда проводилась работа. Тема проведенной работы записывается в классном журнале с пометкой «по тексту администрации»;</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учащемуся</w:t>
      </w:r>
      <w:proofErr w:type="gramEnd"/>
      <w:r w:rsidRPr="00DE352C">
        <w:rPr>
          <w:rFonts w:ascii="Arial" w:eastAsia="Times New Roman" w:hAnsi="Arial" w:cs="Arial"/>
          <w:color w:val="000000"/>
          <w:sz w:val="18"/>
          <w:szCs w:val="18"/>
          <w:lang w:eastAsia="ru-RU"/>
        </w:rPr>
        <w:t>, пропустившему итоговую административную контрольную работу за полугодие, должна быть предложена самостоятельная работа с аналогичными заданиями и степенью сложности в течение первых двух учебных дней по предмету после пропуска.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2.7. Предметы для проведения промежуточной аттестации, сроки и форма проведения промежуточной аттестации обучающихся устанавливаются решением Педагогического совета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В исключительных случаях (длительная болезнь учащегося более 4-х учебных недель в течение полугодия) по письменному заявлению учащегося приказом по Школе сроки промежуточной аттестации за полугодие, учебный год могут быть продлены (кроме обучающихся выпускных классов во 2-м полугодии), но не более, чем на один календарный месяц после даты выставления итоговой оценки полугодие, определенной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2.9. Оценка учащимся по итогам успеваемости за полугодие, учебный год выставляется в сроки, определенные приказом по Школе, но не позднее, чем за 3 календарных дня до окончания полугодия.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2.10. Оценивание обучающихся по итогам успеваемости за полугодие осуществляется следующим образом: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промежуточная</w:t>
      </w:r>
      <w:proofErr w:type="gramEnd"/>
      <w:r w:rsidRPr="00DE352C">
        <w:rPr>
          <w:rFonts w:ascii="Arial" w:eastAsia="Times New Roman" w:hAnsi="Arial" w:cs="Arial"/>
          <w:color w:val="000000"/>
          <w:sz w:val="18"/>
          <w:szCs w:val="18"/>
          <w:lang w:eastAsia="ru-RU"/>
        </w:rPr>
        <w:t xml:space="preserve"> оценка за полугодие выставляется учителем, а в случае его отсутствия по уважительной причине или болезни - созданной приказом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оценка</w:t>
      </w:r>
      <w:proofErr w:type="gramEnd"/>
      <w:r w:rsidRPr="00DE352C">
        <w:rPr>
          <w:rFonts w:ascii="Arial" w:eastAsia="Times New Roman" w:hAnsi="Arial" w:cs="Arial"/>
          <w:color w:val="000000"/>
          <w:sz w:val="18"/>
          <w:szCs w:val="18"/>
          <w:lang w:eastAsia="ru-RU"/>
        </w:rPr>
        <w:t xml:space="preserve"> успеваемости за полугодие осуществляется по 5-ти балльной системе (минимальный балл - 1, максимальный - 5);</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оценка</w:t>
      </w:r>
      <w:proofErr w:type="gramEnd"/>
      <w:r w:rsidRPr="00DE352C">
        <w:rPr>
          <w:rFonts w:ascii="Arial" w:eastAsia="Times New Roman" w:hAnsi="Arial" w:cs="Arial"/>
          <w:color w:val="000000"/>
          <w:sz w:val="18"/>
          <w:szCs w:val="18"/>
          <w:lang w:eastAsia="ru-RU"/>
        </w:rPr>
        <w:t xml:space="preserve"> по итогам успеваемости за полугодие является единой и отражает в обобщенном виде все стороны подготовки учащегося по предмету, в том числе усвоение теоретического материала, овладение умениями, навыками, видами учебной деятельности;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итоговая</w:t>
      </w:r>
      <w:proofErr w:type="gramEnd"/>
      <w:r w:rsidRPr="00DE352C">
        <w:rPr>
          <w:rFonts w:ascii="Arial" w:eastAsia="Times New Roman" w:hAnsi="Arial" w:cs="Arial"/>
          <w:color w:val="000000"/>
          <w:sz w:val="18"/>
          <w:szCs w:val="18"/>
          <w:lang w:eastAsia="ru-RU"/>
        </w:rPr>
        <w:t xml:space="preserve"> оценка за полугодие выводится  как среднее арифметическое предшествующих оценок. Решающим при ее определении следует считать фактическую подготовку учащегося по всем показателям ко времени выведения этой оценки. По предметам с практическим содержанием решающее значение могут иметь отметки, полученные за контрольные, самостоятельные, практические, лабораторные работы, административные контрольные работы, итоговые административные контрольные работы;</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положительная</w:t>
      </w:r>
      <w:proofErr w:type="gramEnd"/>
      <w:r w:rsidRPr="00DE352C">
        <w:rPr>
          <w:rFonts w:ascii="Arial" w:eastAsia="Times New Roman" w:hAnsi="Arial" w:cs="Arial"/>
          <w:color w:val="000000"/>
          <w:sz w:val="18"/>
          <w:szCs w:val="18"/>
          <w:lang w:eastAsia="ru-RU"/>
        </w:rPr>
        <w:t xml:space="preserve"> оценка в баллах по итогам успеваемости за полугодие выставляется учащемуся, если им пройден (отработан в установленном порядке) программный материал и при этом более половины текущих оценок положительные. Количество текущих оценок, в том числе - за отработанные темы, к моменту определения оценки за полугодие должно быть не менее трех;</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оценка</w:t>
      </w:r>
      <w:proofErr w:type="gramEnd"/>
      <w:r w:rsidRPr="00DE352C">
        <w:rPr>
          <w:rFonts w:ascii="Arial" w:eastAsia="Times New Roman" w:hAnsi="Arial" w:cs="Arial"/>
          <w:color w:val="000000"/>
          <w:sz w:val="18"/>
          <w:szCs w:val="18"/>
          <w:lang w:eastAsia="ru-RU"/>
        </w:rPr>
        <w:t xml:space="preserve"> 2 «неудовлетворительно» по итогам успеваемости за полугодие выставляется учащемуся,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1 «неудовлетворительно» (плохо) по итогам успеваемости за полугодие выставляется учащемуся, если к моменту определения оценки более половины оценок текущей успеваемости 1 «неудовлетворительно» (плохо)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оценка</w:t>
      </w:r>
      <w:proofErr w:type="gramEnd"/>
      <w:r w:rsidRPr="00DE352C">
        <w:rPr>
          <w:rFonts w:ascii="Arial" w:eastAsia="Times New Roman" w:hAnsi="Arial" w:cs="Arial"/>
          <w:color w:val="000000"/>
          <w:sz w:val="18"/>
          <w:szCs w:val="18"/>
          <w:lang w:eastAsia="ru-RU"/>
        </w:rPr>
        <w:t xml:space="preserve"> за полугодие выставляется в классный журнал после записи даты последнего урока по данному предмету в полугодии;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в</w:t>
      </w:r>
      <w:proofErr w:type="gramEnd"/>
      <w:r w:rsidRPr="00DE352C">
        <w:rPr>
          <w:rFonts w:ascii="Arial" w:eastAsia="Times New Roman" w:hAnsi="Arial" w:cs="Arial"/>
          <w:color w:val="000000"/>
          <w:sz w:val="18"/>
          <w:szCs w:val="18"/>
          <w:lang w:eastAsia="ru-RU"/>
        </w:rPr>
        <w:t xml:space="preserve"> случае пропусков уроков и, как следствие, недостаточном количестве для объективного оценивания текущих оценок, учащемуся после записи даты последнего урока по данному предмету в классном журнале выставляется н/а;</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в</w:t>
      </w:r>
      <w:proofErr w:type="gramEnd"/>
      <w:r w:rsidRPr="00DE352C">
        <w:rPr>
          <w:rFonts w:ascii="Arial" w:eastAsia="Times New Roman" w:hAnsi="Arial" w:cs="Arial"/>
          <w:color w:val="000000"/>
          <w:sz w:val="18"/>
          <w:szCs w:val="18"/>
          <w:lang w:eastAsia="ru-RU"/>
        </w:rPr>
        <w:t xml:space="preserve"> случае продления учащимся сроков аттестации в соответствие c п. 2.5.4. настоящего Положения оценка по итогам полугодия выставляется в классный журнал в срок, определенный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2.11. Оценивание обучающихся по итогам успеваемости за год осуществляется следующим образом:</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итоговая</w:t>
      </w:r>
      <w:proofErr w:type="gramEnd"/>
      <w:r w:rsidRPr="00DE352C">
        <w:rPr>
          <w:rFonts w:ascii="Arial" w:eastAsia="Times New Roman" w:hAnsi="Arial" w:cs="Arial"/>
          <w:color w:val="000000"/>
          <w:sz w:val="18"/>
          <w:szCs w:val="18"/>
          <w:lang w:eastAsia="ru-RU"/>
        </w:rPr>
        <w:t xml:space="preserve"> оценка за год выставляется учителем, а в случае его отсутствия по уважительной причине или болезни - созданной приказом директора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оценка</w:t>
      </w:r>
      <w:proofErr w:type="gramEnd"/>
      <w:r w:rsidRPr="00DE352C">
        <w:rPr>
          <w:rFonts w:ascii="Arial" w:eastAsia="Times New Roman" w:hAnsi="Arial" w:cs="Arial"/>
          <w:color w:val="000000"/>
          <w:sz w:val="18"/>
          <w:szCs w:val="18"/>
          <w:lang w:eastAsia="ru-RU"/>
        </w:rPr>
        <w:t xml:space="preserve"> успеваемости за год осуществляется по 5-ти балльной системе (минимальный балл - 1, максимальный - 5);</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оценка</w:t>
      </w:r>
      <w:proofErr w:type="gramEnd"/>
      <w:r w:rsidRPr="00DE352C">
        <w:rPr>
          <w:rFonts w:ascii="Arial" w:eastAsia="Times New Roman" w:hAnsi="Arial" w:cs="Arial"/>
          <w:color w:val="000000"/>
          <w:sz w:val="18"/>
          <w:szCs w:val="18"/>
          <w:lang w:eastAsia="ru-RU"/>
        </w:rPr>
        <w:t xml:space="preserve"> по итогам успеваемости за год является единой и отражает в обобщенном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Итоговая оценка за год, как правило, выводится как среднее арифметическое предшествующих оценок по итогам полугодий. Решающим при ее определении следует считать фактическую подготовку учащегося по всем показателям ко времени выведения этой оценки.</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положительная</w:t>
      </w:r>
      <w:proofErr w:type="gramEnd"/>
      <w:r w:rsidRPr="00DE352C">
        <w:rPr>
          <w:rFonts w:ascii="Arial" w:eastAsia="Times New Roman" w:hAnsi="Arial" w:cs="Arial"/>
          <w:color w:val="000000"/>
          <w:sz w:val="18"/>
          <w:szCs w:val="18"/>
          <w:lang w:eastAsia="ru-RU"/>
        </w:rPr>
        <w:t xml:space="preserve"> оценка в баллах по итогам успеваемости за год выставляется учащемуся, если им пройден (отработан в установленном порядке) программный материал и выполнена практическая часть, при этом не менее половины полугодовых (включая второе полугодие) оценок положительные;</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оценка</w:t>
      </w:r>
      <w:proofErr w:type="gramEnd"/>
      <w:r w:rsidRPr="00DE352C">
        <w:rPr>
          <w:rFonts w:ascii="Arial" w:eastAsia="Times New Roman" w:hAnsi="Arial" w:cs="Arial"/>
          <w:color w:val="000000"/>
          <w:sz w:val="18"/>
          <w:szCs w:val="18"/>
          <w:lang w:eastAsia="ru-RU"/>
        </w:rPr>
        <w:t xml:space="preserve"> 2 «неудовлетворительно» по итогам успеваемости за год выставляется учащемуся, если к моменту определения оценки им не отработана текущая задолженность по пропущенным темам и более половины полугодовых (включая второе полугодие) оценок 2 «неудовлетворительно» или второе полугодие не аттестован;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оценка</w:t>
      </w:r>
      <w:proofErr w:type="gramEnd"/>
      <w:r w:rsidRPr="00DE352C">
        <w:rPr>
          <w:rFonts w:ascii="Arial" w:eastAsia="Times New Roman" w:hAnsi="Arial" w:cs="Arial"/>
          <w:color w:val="000000"/>
          <w:sz w:val="18"/>
          <w:szCs w:val="18"/>
          <w:lang w:eastAsia="ru-RU"/>
        </w:rPr>
        <w:t xml:space="preserve"> 1 «неудовлетворительно» (плохо) по итогам успеваемости за год выставляется учащемуся, если к моменту определения оценки им не отработана текущая задолженность по пропущенным </w:t>
      </w:r>
      <w:r w:rsidRPr="00DE352C">
        <w:rPr>
          <w:rFonts w:ascii="Arial" w:eastAsia="Times New Roman" w:hAnsi="Arial" w:cs="Arial"/>
          <w:color w:val="000000"/>
          <w:sz w:val="18"/>
          <w:szCs w:val="18"/>
          <w:lang w:eastAsia="ru-RU"/>
        </w:rPr>
        <w:lastRenderedPageBreak/>
        <w:t>темам и более половины полугодовых (включая второе полугодие) оценок 1 «неудовлетворительно» (плохо) или второе полугодие не аттестован.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2.12.Выставление итоговых отметок за год в 9 и 12 классах:</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итоговая</w:t>
      </w:r>
      <w:proofErr w:type="gramEnd"/>
      <w:r w:rsidRPr="00DE352C">
        <w:rPr>
          <w:rFonts w:ascii="Arial" w:eastAsia="Times New Roman" w:hAnsi="Arial" w:cs="Arial"/>
          <w:color w:val="000000"/>
          <w:sz w:val="18"/>
          <w:szCs w:val="18"/>
          <w:lang w:eastAsia="ru-RU"/>
        </w:rPr>
        <w:t xml:space="preserve"> отметка за год выставляется комиссией, созданной приказом директора по Школе;</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итоговые</w:t>
      </w:r>
      <w:proofErr w:type="gramEnd"/>
      <w:r w:rsidRPr="00DE352C">
        <w:rPr>
          <w:rFonts w:ascii="Arial" w:eastAsia="Times New Roman" w:hAnsi="Arial" w:cs="Arial"/>
          <w:color w:val="000000"/>
          <w:sz w:val="18"/>
          <w:szCs w:val="18"/>
          <w:lang w:eastAsia="ru-RU"/>
        </w:rPr>
        <w:t xml:space="preserve"> отметки учащемуся 9 класса по предметам, по которым учащийся не проходил государственную итоговую аттестацию, выставляются на основании отметок за год (дублируют их). По общеобразовательным предметам, сдаваемым в форме государственного экзамена, итоговая отметка выставляется как среднее арифметическое годовой отметки и отметки, полученной на государственной итоговой аттестации. При округлении средней арифметической итоговой отметки дробная часть не учитывается, если она меньше 0,5, и округляется в сторону более высокого балла, если дробная часть больше или равна 0,5.</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итоговые</w:t>
      </w:r>
      <w:proofErr w:type="gramEnd"/>
      <w:r w:rsidRPr="00DE352C">
        <w:rPr>
          <w:rFonts w:ascii="Arial" w:eastAsia="Times New Roman" w:hAnsi="Arial" w:cs="Arial"/>
          <w:color w:val="000000"/>
          <w:sz w:val="18"/>
          <w:szCs w:val="18"/>
          <w:lang w:eastAsia="ru-RU"/>
        </w:rPr>
        <w:t xml:space="preserve"> отметки учащемуся 12 класса по предметам, по которым учащийся не проходил государственную итоговую аттестацию, определяются как среднее арифметическое полугодовых и годовых отметок учащегося за X, XI, XII классы и выставляются в аттестат целыми числами в соответствии с правилами математического округления.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ПЕРЕВОД ОБУЧАЮЩИХСЯ В СЛЕДУЮЩИЙ КЛАСС</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В следующий класс переводятся учащиеся, освоившие в полном объеме образовательную программу учебного года.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3.2. Учащиеся, не освоившие образовательную программу предыдущего уровня, не допускаются к обучению на следующий уровень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3.3. Перевод обучающихся в следующий класс производится по решению педагогического совета Школы на основании представления классного руководителя об уровне усвоения учащимися обязательного минимума содержания образования за учебный год и оформляется приказом директора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3.4. В следующий класс могут быть условно переведены учащиеся, имеющие по итогам года академическую задолженность.</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3.5. Учащиеся обязаны ликвидировать академическую задолженность. Ответственность за ликвидацию учащимися академической задолженности в течение следующего учебного года возлагается на обучающихся и администрацию исправительного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3.6. Учащиеся, не ликвидировавшие в установленные сроки академическую задолженность с момента ее образования, по усмотрению обучающихся и администрации исправительного учреждения остаются на повторный курс обучения.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3.8. Не допускается взимание платы с обучающихся за прохождение 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3.9. Перевод обучающихся в следующий класс осуществляется по решению педагогического совета Школы и оформляется приказом директора по Школе.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4. ПРАВА И ОБЯЗАННОСТИ УЧАСТНИКОВ ПРОЦЕССА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4.1. Участниками процесса аттестации считаются: обучающийся и учитель, преподающий предмет в классе, руководитель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4.2. Учитель, осуществляющий текущий контроль успеваемости и </w:t>
      </w:r>
      <w:proofErr w:type="gramStart"/>
      <w:r w:rsidRPr="00DE352C">
        <w:rPr>
          <w:rFonts w:ascii="Arial" w:eastAsia="Times New Roman" w:hAnsi="Arial" w:cs="Arial"/>
          <w:color w:val="000000"/>
          <w:sz w:val="18"/>
          <w:szCs w:val="18"/>
          <w:lang w:eastAsia="ru-RU"/>
        </w:rPr>
        <w:t>промежуточную  аттестацию</w:t>
      </w:r>
      <w:proofErr w:type="gramEnd"/>
      <w:r w:rsidRPr="00DE352C">
        <w:rPr>
          <w:rFonts w:ascii="Arial" w:eastAsia="Times New Roman" w:hAnsi="Arial" w:cs="Arial"/>
          <w:color w:val="000000"/>
          <w:sz w:val="18"/>
          <w:szCs w:val="18"/>
          <w:lang w:eastAsia="ru-RU"/>
        </w:rPr>
        <w:t xml:space="preserve"> обучающихся, имеет право:</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разрабатывать</w:t>
      </w:r>
      <w:proofErr w:type="gramEnd"/>
      <w:r w:rsidRPr="00DE352C">
        <w:rPr>
          <w:rFonts w:ascii="Arial" w:eastAsia="Times New Roman" w:hAnsi="Arial" w:cs="Arial"/>
          <w:color w:val="000000"/>
          <w:sz w:val="18"/>
          <w:szCs w:val="18"/>
          <w:lang w:eastAsia="ru-RU"/>
        </w:rPr>
        <w:t xml:space="preserve"> материалы для всех форм текущего контроля успеваемости и промежуточной аттестации обучающихся за текущий учебный год;</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проводить</w:t>
      </w:r>
      <w:proofErr w:type="gramEnd"/>
      <w:r w:rsidRPr="00DE352C">
        <w:rPr>
          <w:rFonts w:ascii="Arial" w:eastAsia="Times New Roman" w:hAnsi="Arial" w:cs="Arial"/>
          <w:color w:val="000000"/>
          <w:sz w:val="18"/>
          <w:szCs w:val="18"/>
          <w:lang w:eastAsia="ru-RU"/>
        </w:rPr>
        <w:t xml:space="preserve">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4.3. Все учителя </w:t>
      </w:r>
      <w:proofErr w:type="gramStart"/>
      <w:r w:rsidRPr="00DE352C">
        <w:rPr>
          <w:rFonts w:ascii="Arial" w:eastAsia="Times New Roman" w:hAnsi="Arial" w:cs="Arial"/>
          <w:color w:val="000000"/>
          <w:sz w:val="18"/>
          <w:szCs w:val="18"/>
          <w:lang w:eastAsia="ru-RU"/>
        </w:rPr>
        <w:t>Школы  несут</w:t>
      </w:r>
      <w:proofErr w:type="gramEnd"/>
      <w:r w:rsidRPr="00DE352C">
        <w:rPr>
          <w:rFonts w:ascii="Arial" w:eastAsia="Times New Roman" w:hAnsi="Arial" w:cs="Arial"/>
          <w:color w:val="000000"/>
          <w:sz w:val="18"/>
          <w:szCs w:val="18"/>
          <w:lang w:eastAsia="ru-RU"/>
        </w:rPr>
        <w:t xml:space="preserve">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контроль за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4.4. Все учителя </w:t>
      </w:r>
      <w:proofErr w:type="gramStart"/>
      <w:r w:rsidRPr="00DE352C">
        <w:rPr>
          <w:rFonts w:ascii="Arial" w:eastAsia="Times New Roman" w:hAnsi="Arial" w:cs="Arial"/>
          <w:color w:val="000000"/>
          <w:sz w:val="18"/>
          <w:szCs w:val="18"/>
          <w:lang w:eastAsia="ru-RU"/>
        </w:rPr>
        <w:t>Школы  несут</w:t>
      </w:r>
      <w:proofErr w:type="gramEnd"/>
      <w:r w:rsidRPr="00DE352C">
        <w:rPr>
          <w:rFonts w:ascii="Arial" w:eastAsia="Times New Roman" w:hAnsi="Arial" w:cs="Arial"/>
          <w:color w:val="000000"/>
          <w:sz w:val="18"/>
          <w:szCs w:val="18"/>
          <w:lang w:eastAsia="ru-RU"/>
        </w:rPr>
        <w:t xml:space="preserve"> дисциплинарную ответственность за  своевременность информирования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4.5. В случае выставления неудовлетворительной полугодовой отметки учитель обязан принять меры по оказанию помощи обучающемуся в освоении учебной программы в течение следующей полугодия.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5. СРОК ДЕЙСТВИЯ ПОЛОЖЕНИЯ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5.1. Данное положение действительно до дня отмены его действия или замены его новым.</w:t>
      </w:r>
    </w:p>
    <w:p w:rsidR="00C73C05" w:rsidRDefault="00C73C05"/>
    <w:sectPr w:rsidR="00C73C05" w:rsidSect="00C73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96D61"/>
    <w:multiLevelType w:val="multilevel"/>
    <w:tmpl w:val="C81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E1F7B"/>
    <w:multiLevelType w:val="multilevel"/>
    <w:tmpl w:val="C17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E4FA5"/>
    <w:multiLevelType w:val="multilevel"/>
    <w:tmpl w:val="7B4E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D40D42"/>
    <w:multiLevelType w:val="multilevel"/>
    <w:tmpl w:val="BE8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12D5C"/>
    <w:multiLevelType w:val="multilevel"/>
    <w:tmpl w:val="71C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7A1395"/>
    <w:multiLevelType w:val="multilevel"/>
    <w:tmpl w:val="CBE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54096"/>
    <w:multiLevelType w:val="multilevel"/>
    <w:tmpl w:val="ED3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352C"/>
    <w:rsid w:val="00162981"/>
    <w:rsid w:val="009E3905"/>
    <w:rsid w:val="009F1DEA"/>
    <w:rsid w:val="00A45F65"/>
    <w:rsid w:val="00AC6959"/>
    <w:rsid w:val="00C73C05"/>
    <w:rsid w:val="00DE352C"/>
    <w:rsid w:val="00EF3DD9"/>
    <w:rsid w:val="00F16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AAEE7-D0B9-445B-8ED2-7986AE85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C05"/>
  </w:style>
  <w:style w:type="paragraph" w:styleId="1">
    <w:name w:val="heading 1"/>
    <w:basedOn w:val="a"/>
    <w:link w:val="10"/>
    <w:uiPriority w:val="9"/>
    <w:qFormat/>
    <w:rsid w:val="00DE3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52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E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52C"/>
    <w:rPr>
      <w:b/>
      <w:bCs/>
    </w:rPr>
  </w:style>
  <w:style w:type="character" w:customStyle="1" w:styleId="apple-converted-space">
    <w:name w:val="apple-converted-space"/>
    <w:basedOn w:val="a0"/>
    <w:rsid w:val="00DE352C"/>
  </w:style>
  <w:style w:type="table" w:styleId="a5">
    <w:name w:val="Table Grid"/>
    <w:basedOn w:val="a1"/>
    <w:uiPriority w:val="59"/>
    <w:rsid w:val="00EF3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174421">
      <w:bodyDiv w:val="1"/>
      <w:marLeft w:val="0"/>
      <w:marRight w:val="0"/>
      <w:marTop w:val="0"/>
      <w:marBottom w:val="0"/>
      <w:divBdr>
        <w:top w:val="none" w:sz="0" w:space="0" w:color="auto"/>
        <w:left w:val="none" w:sz="0" w:space="0" w:color="auto"/>
        <w:bottom w:val="none" w:sz="0" w:space="0" w:color="auto"/>
        <w:right w:val="none" w:sz="0" w:space="0" w:color="auto"/>
      </w:divBdr>
    </w:div>
    <w:div w:id="1309630208">
      <w:bodyDiv w:val="1"/>
      <w:marLeft w:val="0"/>
      <w:marRight w:val="0"/>
      <w:marTop w:val="0"/>
      <w:marBottom w:val="0"/>
      <w:divBdr>
        <w:top w:val="none" w:sz="0" w:space="0" w:color="auto"/>
        <w:left w:val="none" w:sz="0" w:space="0" w:color="auto"/>
        <w:bottom w:val="none" w:sz="0" w:space="0" w:color="auto"/>
        <w:right w:val="none" w:sz="0" w:space="0" w:color="auto"/>
      </w:divBdr>
    </w:div>
    <w:div w:id="1851330162">
      <w:bodyDiv w:val="1"/>
      <w:marLeft w:val="0"/>
      <w:marRight w:val="0"/>
      <w:marTop w:val="0"/>
      <w:marBottom w:val="0"/>
      <w:divBdr>
        <w:top w:val="none" w:sz="0" w:space="0" w:color="auto"/>
        <w:left w:val="none" w:sz="0" w:space="0" w:color="auto"/>
        <w:bottom w:val="none" w:sz="0" w:space="0" w:color="auto"/>
        <w:right w:val="none" w:sz="0" w:space="0" w:color="auto"/>
      </w:divBdr>
    </w:div>
    <w:div w:id="2122608503">
      <w:bodyDiv w:val="1"/>
      <w:marLeft w:val="0"/>
      <w:marRight w:val="0"/>
      <w:marTop w:val="0"/>
      <w:marBottom w:val="0"/>
      <w:divBdr>
        <w:top w:val="none" w:sz="0" w:space="0" w:color="auto"/>
        <w:left w:val="none" w:sz="0" w:space="0" w:color="auto"/>
        <w:bottom w:val="none" w:sz="0" w:space="0" w:color="auto"/>
        <w:right w:val="none" w:sz="0" w:space="0" w:color="auto"/>
      </w:divBdr>
      <w:divsChild>
        <w:div w:id="9160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2510</Words>
  <Characters>14311</Characters>
  <Application>Microsoft Office Word</Application>
  <DocSecurity>0</DocSecurity>
  <Lines>119</Lines>
  <Paragraphs>33</Paragraphs>
  <ScaleCrop>false</ScaleCrop>
  <Company>Krokoz™</Company>
  <LinksUpToDate>false</LinksUpToDate>
  <CharactersWithSpaces>16788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dc:creator>
  <cp:keywords/>
  <dc:description/>
  <cp:lastModifiedBy>Аслан</cp:lastModifiedBy>
  <cp:revision>10</cp:revision>
  <dcterms:created xsi:type="dcterms:W3CDTF">2017-05-13T08:12:00Z</dcterms:created>
  <dcterms:modified xsi:type="dcterms:W3CDTF">2019-02-23T09:21:00Z</dcterms:modified>
</cp:coreProperties>
</file>